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4A2B" w14:textId="77777777" w:rsidR="004C220F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Equality and Diversity</w:t>
      </w:r>
    </w:p>
    <w:p w14:paraId="1D7F4A2C" w14:textId="77777777" w:rsidR="004C220F" w:rsidRDefault="004C220F" w:rsidP="00C34C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1D7F4A2D" w14:textId="77777777" w:rsidR="004C220F" w:rsidRDefault="004C220F" w:rsidP="00C34C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2A0FCDE2" w14:textId="77777777" w:rsidR="00C34C5A" w:rsidRPr="00C34C5A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C34C5A">
        <w:rPr>
          <w:b/>
          <w:bCs/>
        </w:rPr>
        <w:t>Our Belief:</w:t>
      </w:r>
    </w:p>
    <w:p w14:paraId="1D7F4A2E" w14:textId="3B5A1272" w:rsidR="004C220F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Everyone deserves to be treated with dignity and respect. At Penwith Ear Care, we are committed to providing a welcoming and inclusive environment for all.</w:t>
      </w:r>
    </w:p>
    <w:p w14:paraId="1D7F4A2F" w14:textId="77777777" w:rsidR="004C220F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Our Promise:</w:t>
      </w:r>
    </w:p>
    <w:p w14:paraId="4023D959" w14:textId="77777777" w:rsidR="00C34C5A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2FA609F" w14:textId="77777777" w:rsidR="00C34C5A" w:rsidRPr="00C34C5A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C34C5A">
        <w:rPr>
          <w:b/>
          <w:bCs/>
        </w:rPr>
        <w:t xml:space="preserve">* Equal Access: </w:t>
      </w:r>
    </w:p>
    <w:p w14:paraId="1D7F4A30" w14:textId="559C9484" w:rsidR="004C220F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We welcome clients of all ages, backgrounds, and abilities.  We will not discriminate based on:</w:t>
      </w:r>
    </w:p>
    <w:p w14:paraId="104DC374" w14:textId="77777777" w:rsidR="00C34C5A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D7F4A31" w14:textId="77777777" w:rsidR="004C220F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 * Age</w:t>
      </w:r>
    </w:p>
    <w:p w14:paraId="1D7F4A32" w14:textId="77777777" w:rsidR="004C220F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 * Disability</w:t>
      </w:r>
    </w:p>
    <w:p w14:paraId="1D7F4A33" w14:textId="77777777" w:rsidR="004C220F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 * Gender reassignment</w:t>
      </w:r>
    </w:p>
    <w:p w14:paraId="1D7F4A34" w14:textId="77777777" w:rsidR="004C220F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 * Marriage and civil partnership</w:t>
      </w:r>
    </w:p>
    <w:p w14:paraId="1D7F4A35" w14:textId="77777777" w:rsidR="004C220F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 * Pregnancy and maternity</w:t>
      </w:r>
    </w:p>
    <w:p w14:paraId="1D7F4A36" w14:textId="77777777" w:rsidR="004C220F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 * Race</w:t>
      </w:r>
    </w:p>
    <w:p w14:paraId="1D7F4A37" w14:textId="77777777" w:rsidR="004C220F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 * Religion or belief</w:t>
      </w:r>
    </w:p>
    <w:p w14:paraId="1D7F4A38" w14:textId="77777777" w:rsidR="004C220F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 * Sex</w:t>
      </w:r>
    </w:p>
    <w:p w14:paraId="1D7F4A39" w14:textId="77777777" w:rsidR="004C220F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 * Sexual orientation</w:t>
      </w:r>
    </w:p>
    <w:p w14:paraId="20E467AC" w14:textId="77777777" w:rsidR="00C34C5A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74FA5E8" w14:textId="77777777" w:rsidR="00C34C5A" w:rsidRPr="00C34C5A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C34C5A">
        <w:rPr>
          <w:b/>
          <w:bCs/>
        </w:rPr>
        <w:t xml:space="preserve">* Fair Treatment: </w:t>
      </w:r>
    </w:p>
    <w:p w14:paraId="1D7F4A3A" w14:textId="7A5C705D" w:rsidR="004C220F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We treat everyone with fairness and respect, ensuring that everyone receives the same high standard of care.</w:t>
      </w:r>
    </w:p>
    <w:p w14:paraId="7F894919" w14:textId="77777777" w:rsidR="00C34C5A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09189B3" w14:textId="77777777" w:rsidR="00C34C5A" w:rsidRPr="00C34C5A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C34C5A">
        <w:rPr>
          <w:b/>
          <w:bCs/>
        </w:rPr>
        <w:t xml:space="preserve">* Accessible Services: </w:t>
      </w:r>
    </w:p>
    <w:p w14:paraId="1D7F4A3B" w14:textId="61BDFCA1" w:rsidR="004C220F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We strive to make our services accessible to everyone.  If you have any specific needs, please let us know and we will do our best to accommodate them.</w:t>
      </w:r>
    </w:p>
    <w:p w14:paraId="6072FF0F" w14:textId="77777777" w:rsidR="00C34C5A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B539D15" w14:textId="77777777" w:rsidR="00C34C5A" w:rsidRPr="00C34C5A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C34C5A">
        <w:rPr>
          <w:b/>
          <w:bCs/>
        </w:rPr>
        <w:t xml:space="preserve">* Respectful Communication: </w:t>
      </w:r>
    </w:p>
    <w:p w14:paraId="1D7F4A3C" w14:textId="42BC4298" w:rsidR="004C220F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We communicate in a clear and respectful manner, using language that everyone can understand.</w:t>
      </w:r>
    </w:p>
    <w:p w14:paraId="1191B522" w14:textId="77777777" w:rsidR="00C34C5A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B36DCAA" w14:textId="77777777" w:rsidR="00C34C5A" w:rsidRPr="00C34C5A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C34C5A">
        <w:rPr>
          <w:b/>
          <w:bCs/>
        </w:rPr>
        <w:t xml:space="preserve">* Inclusive Team: </w:t>
      </w:r>
    </w:p>
    <w:p w14:paraId="1D7F4A3D" w14:textId="68811606" w:rsidR="004C220F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C34C5A">
        <w:t>We value diversity within our team and are committed to creating a workplace where everyone</w:t>
      </w:r>
      <w:r>
        <w:t xml:space="preserve"> feels valued and respected.</w:t>
      </w:r>
    </w:p>
    <w:p w14:paraId="7D23DA50" w14:textId="77777777" w:rsidR="00C34C5A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D7F4A3E" w14:textId="1DDE8869" w:rsidR="004C220F" w:rsidRPr="00C34C5A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C34C5A">
        <w:rPr>
          <w:b/>
          <w:bCs/>
        </w:rPr>
        <w:t>Our Commitment:</w:t>
      </w:r>
    </w:p>
    <w:p w14:paraId="1D7F4A3F" w14:textId="77777777" w:rsidR="004C220F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We are dedicated to promoting equality and diversity in all aspects of our work. We believe that by embracing diversity, we can provide better care for everyone.</w:t>
      </w:r>
    </w:p>
    <w:p w14:paraId="1D7F4A40" w14:textId="77777777" w:rsidR="004C220F" w:rsidRDefault="00C34C5A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If you have any questions about our equality and diversity policy, please ask a member of our team.</w:t>
      </w:r>
    </w:p>
    <w:p w14:paraId="1D7F4A41" w14:textId="77777777" w:rsidR="004C220F" w:rsidRDefault="004C220F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D7F4A42" w14:textId="77777777" w:rsidR="004C220F" w:rsidRDefault="004C220F" w:rsidP="00C34C5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4C220F" w:rsidSect="00C34C5A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0F"/>
    <w:rsid w:val="001C2F17"/>
    <w:rsid w:val="004C220F"/>
    <w:rsid w:val="00C3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F4A2B"/>
  <w15:docId w15:val="{0E97CDB3-CCB5-48EE-A164-105D6D1B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Medlock</cp:lastModifiedBy>
  <cp:revision>2</cp:revision>
  <dcterms:created xsi:type="dcterms:W3CDTF">2025-01-07T11:57:00Z</dcterms:created>
  <dcterms:modified xsi:type="dcterms:W3CDTF">2025-01-07T11:58:00Z</dcterms:modified>
</cp:coreProperties>
</file>